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62D" w:rsidRPr="00C55747" w:rsidRDefault="00EC6EA4" w:rsidP="0095112B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730">
        <w:rPr>
          <w:rFonts w:ascii="Times New Roman" w:hAnsi="Times New Roman" w:cs="Times New Roman"/>
          <w:b/>
          <w:sz w:val="28"/>
          <w:szCs w:val="28"/>
        </w:rPr>
        <w:t>УТВЕРЖДЕНО</w:t>
      </w:r>
      <w:r w:rsidR="00445718" w:rsidRPr="00C55747">
        <w:rPr>
          <w:rFonts w:ascii="Times New Roman" w:hAnsi="Times New Roman" w:cs="Times New Roman"/>
          <w:b/>
          <w:sz w:val="28"/>
          <w:szCs w:val="28"/>
        </w:rPr>
        <w:t>:</w:t>
      </w:r>
    </w:p>
    <w:p w:rsidR="00576EF5" w:rsidRDefault="00561EBD" w:rsidP="0071073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10730">
        <w:rPr>
          <w:rFonts w:ascii="Times New Roman" w:hAnsi="Times New Roman" w:cs="Times New Roman"/>
          <w:sz w:val="28"/>
          <w:szCs w:val="28"/>
        </w:rPr>
        <w:t>Решение</w:t>
      </w:r>
      <w:r w:rsidR="00710730" w:rsidRPr="00710730">
        <w:rPr>
          <w:rFonts w:ascii="Times New Roman" w:hAnsi="Times New Roman" w:cs="Times New Roman"/>
          <w:sz w:val="28"/>
          <w:szCs w:val="28"/>
        </w:rPr>
        <w:t>м</w:t>
      </w:r>
      <w:r w:rsidRPr="00710730">
        <w:rPr>
          <w:rFonts w:ascii="Times New Roman" w:hAnsi="Times New Roman" w:cs="Times New Roman"/>
          <w:sz w:val="28"/>
          <w:szCs w:val="28"/>
        </w:rPr>
        <w:t xml:space="preserve"> </w:t>
      </w:r>
      <w:r w:rsidR="00710730" w:rsidRPr="00710730">
        <w:rPr>
          <w:rFonts w:ascii="Times New Roman" w:hAnsi="Times New Roman" w:cs="Times New Roman"/>
          <w:sz w:val="28"/>
          <w:szCs w:val="28"/>
        </w:rPr>
        <w:t>Комисси</w:t>
      </w:r>
      <w:r w:rsidR="00CD791F">
        <w:rPr>
          <w:rFonts w:ascii="Times New Roman" w:hAnsi="Times New Roman" w:cs="Times New Roman"/>
          <w:sz w:val="28"/>
          <w:szCs w:val="28"/>
        </w:rPr>
        <w:t>и</w:t>
      </w:r>
      <w:r w:rsidR="00710730" w:rsidRPr="00710730">
        <w:rPr>
          <w:rFonts w:ascii="Times New Roman" w:hAnsi="Times New Roman" w:cs="Times New Roman"/>
          <w:sz w:val="28"/>
          <w:szCs w:val="28"/>
        </w:rPr>
        <w:t xml:space="preserve"> по оценке эффективности</w:t>
      </w:r>
      <w:r w:rsidR="00710730" w:rsidRPr="00C57A29">
        <w:rPr>
          <w:rFonts w:ascii="Times New Roman" w:hAnsi="Times New Roman" w:cs="Times New Roman"/>
          <w:sz w:val="28"/>
          <w:szCs w:val="28"/>
        </w:rPr>
        <w:t xml:space="preserve"> организации и функционирования в местной администрации города Инкермана внутригородского муниципального образования города Севастополя антимонопольного </w:t>
      </w:r>
      <w:r w:rsidR="00710730" w:rsidRPr="00710730">
        <w:rPr>
          <w:rFonts w:ascii="Times New Roman" w:hAnsi="Times New Roman" w:cs="Times New Roman"/>
          <w:sz w:val="28"/>
          <w:szCs w:val="28"/>
        </w:rPr>
        <w:t xml:space="preserve">комплаенса </w:t>
      </w:r>
      <w:r w:rsidR="00094E3D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CD791F">
        <w:rPr>
          <w:rFonts w:ascii="Times New Roman" w:hAnsi="Times New Roman" w:cs="Times New Roman"/>
          <w:sz w:val="28"/>
          <w:szCs w:val="28"/>
        </w:rPr>
        <w:t>№ 1</w:t>
      </w:r>
      <w:r w:rsidR="00576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730" w:rsidRDefault="00094E3D" w:rsidP="0071073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204EF" w:rsidRPr="00710730">
        <w:rPr>
          <w:rFonts w:ascii="Times New Roman" w:hAnsi="Times New Roman" w:cs="Times New Roman"/>
          <w:sz w:val="28"/>
          <w:szCs w:val="28"/>
        </w:rPr>
        <w:t xml:space="preserve">т </w:t>
      </w:r>
      <w:r w:rsidR="00CF0E6D" w:rsidRPr="00710730">
        <w:rPr>
          <w:rFonts w:ascii="Times New Roman" w:hAnsi="Times New Roman" w:cs="Times New Roman"/>
          <w:sz w:val="28"/>
          <w:szCs w:val="28"/>
        </w:rPr>
        <w:t>«</w:t>
      </w:r>
      <w:r w:rsidR="004B7466">
        <w:rPr>
          <w:rFonts w:ascii="Times New Roman" w:hAnsi="Times New Roman" w:cs="Times New Roman"/>
          <w:sz w:val="28"/>
          <w:szCs w:val="28"/>
        </w:rPr>
        <w:t>08</w:t>
      </w:r>
      <w:r w:rsidR="00CF0E6D" w:rsidRPr="00710730">
        <w:rPr>
          <w:rFonts w:ascii="Times New Roman" w:hAnsi="Times New Roman" w:cs="Times New Roman"/>
          <w:sz w:val="28"/>
          <w:szCs w:val="28"/>
        </w:rPr>
        <w:t>»</w:t>
      </w:r>
      <w:r w:rsidR="0013243D" w:rsidRPr="0071073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52021">
        <w:rPr>
          <w:rFonts w:ascii="Times New Roman" w:hAnsi="Times New Roman" w:cs="Times New Roman"/>
          <w:sz w:val="28"/>
          <w:szCs w:val="28"/>
        </w:rPr>
        <w:t>февраля</w:t>
      </w:r>
      <w:r w:rsidR="007802DB">
        <w:rPr>
          <w:rFonts w:ascii="Times New Roman" w:hAnsi="Times New Roman" w:cs="Times New Roman"/>
          <w:sz w:val="28"/>
          <w:szCs w:val="28"/>
        </w:rPr>
        <w:t xml:space="preserve"> </w:t>
      </w:r>
      <w:r w:rsidR="00710730" w:rsidRPr="00710730">
        <w:rPr>
          <w:rFonts w:ascii="Times New Roman" w:hAnsi="Times New Roman" w:cs="Times New Roman"/>
          <w:sz w:val="28"/>
          <w:szCs w:val="28"/>
        </w:rPr>
        <w:t>202</w:t>
      </w:r>
      <w:r w:rsidR="00452021">
        <w:rPr>
          <w:rFonts w:ascii="Times New Roman" w:hAnsi="Times New Roman" w:cs="Times New Roman"/>
          <w:sz w:val="28"/>
          <w:szCs w:val="28"/>
        </w:rPr>
        <w:t>4</w:t>
      </w:r>
      <w:r w:rsidR="00710730" w:rsidRPr="00710730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9D2AD4" w:rsidRPr="00C55747" w:rsidRDefault="009D2AD4" w:rsidP="00AF4AA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662F7" w:rsidRDefault="006474AD" w:rsidP="007662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747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AF4AAA" w:rsidRPr="00C55747" w:rsidRDefault="006474AD" w:rsidP="007662F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uk-UA"/>
        </w:rPr>
      </w:pPr>
      <w:r w:rsidRPr="00C55747">
        <w:rPr>
          <w:rFonts w:ascii="Times New Roman" w:hAnsi="Times New Roman" w:cs="Times New Roman"/>
          <w:b/>
          <w:sz w:val="28"/>
          <w:szCs w:val="28"/>
        </w:rPr>
        <w:t xml:space="preserve">об антимонопольном </w:t>
      </w:r>
      <w:r w:rsidR="003220AA">
        <w:rPr>
          <w:rFonts w:ascii="Times New Roman" w:hAnsi="Times New Roman" w:cs="Times New Roman"/>
          <w:b/>
          <w:sz w:val="28"/>
          <w:szCs w:val="28"/>
        </w:rPr>
        <w:t>комплаенсе</w:t>
      </w:r>
      <w:r w:rsidRPr="00C557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5574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662F7">
        <w:rPr>
          <w:rFonts w:ascii="Times New Roman" w:hAnsi="Times New Roman" w:cs="Times New Roman"/>
          <w:b/>
          <w:sz w:val="28"/>
          <w:szCs w:val="28"/>
        </w:rPr>
        <w:t xml:space="preserve">местной администрации города Инкермана </w:t>
      </w:r>
      <w:r w:rsidRPr="00C55747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uk-UA"/>
        </w:rPr>
        <w:t xml:space="preserve">внутригородского муниципального образования города Севастополя </w:t>
      </w:r>
      <w:r w:rsidR="00FF1F43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uk-UA"/>
        </w:rPr>
        <w:t xml:space="preserve">за </w:t>
      </w:r>
      <w:r w:rsidR="00094E3D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uk-UA"/>
        </w:rPr>
        <w:t>202</w:t>
      </w:r>
      <w:r w:rsidR="00452021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uk-UA"/>
        </w:rPr>
        <w:t>3</w:t>
      </w:r>
      <w:r w:rsidR="00B53B20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uk-UA"/>
        </w:rPr>
        <w:t xml:space="preserve"> год</w:t>
      </w:r>
      <w:r w:rsidR="007662F7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uk-UA"/>
        </w:rPr>
        <w:t>а</w:t>
      </w:r>
    </w:p>
    <w:p w:rsidR="006474AD" w:rsidRPr="00C55747" w:rsidRDefault="006474AD" w:rsidP="007662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BE8" w:rsidRPr="000F2D92" w:rsidRDefault="00A155D2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t>В</w:t>
      </w:r>
      <w:r w:rsidR="00E96605" w:rsidRPr="000F2D92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</w:t>
      </w:r>
      <w:r w:rsidR="00321ED2" w:rsidRPr="000F2D92">
        <w:rPr>
          <w:rFonts w:ascii="Times New Roman" w:hAnsi="Times New Roman" w:cs="Times New Roman"/>
          <w:sz w:val="28"/>
          <w:szCs w:val="28"/>
        </w:rPr>
        <w:t xml:space="preserve"> от 06 октября 2003 г. № </w:t>
      </w:r>
      <w:r w:rsidR="009C2CFF" w:rsidRPr="000F2D92">
        <w:rPr>
          <w:rFonts w:ascii="Times New Roman" w:hAnsi="Times New Roman" w:cs="Times New Roman"/>
          <w:sz w:val="28"/>
          <w:szCs w:val="28"/>
        </w:rPr>
        <w:t xml:space="preserve">131-ФЗ </w:t>
      </w:r>
      <w:r w:rsidR="00321ED2" w:rsidRPr="000F2D9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321ED2" w:rsidRPr="000F2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2CFF" w:rsidRPr="000F2D92">
        <w:rPr>
          <w:rFonts w:ascii="Times New Roman" w:hAnsi="Times New Roman" w:cs="Times New Roman"/>
          <w:sz w:val="28"/>
          <w:szCs w:val="28"/>
        </w:rPr>
        <w:t>Указом</w:t>
      </w:r>
      <w:r w:rsidR="009C2CFF" w:rsidRPr="000F2D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Президента Российской Федерации от 21 декабря 2017 г. № 618 «Об основных направлениях государственной политики по развитию конкуренции» </w:t>
      </w:r>
      <w:hyperlink r:id="rId8" w:anchor="/document/72084212/paragraph/1/doclist/0/selflink/0/highlight/%D1%80%D0%B0%D1%81%D0%BF%D0%BE%D1%80%D1%8F%D0%B6%D0%B5%D0%BD%D0%B8%D0%B5%20%D0%BF%D1%80%D0%B0%D0%B2%D0%B8%D1%82%D0%B5%D0%BB%D1%8C%D1%81%D1%82%D0%B2%D0%B0%20%D1%80%D1%84%20%E2%84%96%202258-%D1%8" w:history="1">
        <w:r w:rsidR="009C2CFF"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р</w:t>
        </w:r>
        <w:r w:rsidR="00321ED2"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аспоряжение</w:t>
        </w:r>
        <w:r w:rsidR="009C2CFF"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м</w:t>
        </w:r>
        <w:r w:rsidR="00321ED2"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Правительства Р</w:t>
        </w:r>
        <w:r w:rsidR="009C2CFF"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оссийской </w:t>
        </w:r>
        <w:r w:rsidR="00321ED2"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</w:t>
        </w:r>
        <w:r w:rsidR="009C2CFF"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едерации</w:t>
        </w:r>
        <w:r w:rsidR="00321ED2"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9C2CFF"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 </w:t>
        </w:r>
        <w:r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                             </w:t>
        </w:r>
        <w:r w:rsidR="00321ED2"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от 18 октября </w:t>
        </w:r>
        <w:r w:rsidR="009C2CFF"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C66042"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2018 г.   №</w:t>
        </w:r>
        <w:r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2258-р</w:t>
        </w:r>
        <w:r w:rsidR="00E96605"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321ED2"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  </w:r>
      </w:hyperlink>
      <w:r w:rsidR="00321ED2" w:rsidRPr="000F2D92">
        <w:rPr>
          <w:rStyle w:val="aa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, </w:t>
      </w:r>
      <w:r w:rsidR="00321ED2" w:rsidRPr="000F2D92">
        <w:rPr>
          <w:rFonts w:ascii="Times New Roman" w:hAnsi="Times New Roman" w:cs="Times New Roman"/>
          <w:sz w:val="28"/>
          <w:szCs w:val="28"/>
        </w:rPr>
        <w:t xml:space="preserve">Законом города Севастополя от 30 декабря 2014 г. </w:t>
      </w:r>
      <w:r w:rsidRPr="000F2D9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21ED2" w:rsidRPr="000F2D92">
        <w:rPr>
          <w:rFonts w:ascii="Times New Roman" w:hAnsi="Times New Roman" w:cs="Times New Roman"/>
          <w:sz w:val="28"/>
          <w:szCs w:val="28"/>
        </w:rPr>
        <w:t xml:space="preserve">№ 102-ЗС «О местном самоуправлении в городе Севастополе», Уставом </w:t>
      </w:r>
      <w:r w:rsidR="007662F7" w:rsidRPr="000F2D92">
        <w:rPr>
          <w:rFonts w:ascii="Times New Roman" w:hAnsi="Times New Roman" w:cs="Times New Roman"/>
          <w:sz w:val="28"/>
          <w:szCs w:val="28"/>
        </w:rPr>
        <w:t>города Устава города Инкермана, внутригородского муниципального образования города Севастополя, утвержденного решением Инкерманского городского Совета от 25.04.2015 № 04/18</w:t>
      </w:r>
      <w:r w:rsidR="00E96605" w:rsidRPr="000F2D92">
        <w:rPr>
          <w:rFonts w:ascii="Times New Roman" w:hAnsi="Times New Roman" w:cs="Times New Roman"/>
          <w:sz w:val="28"/>
          <w:szCs w:val="28"/>
        </w:rPr>
        <w:t>,</w:t>
      </w:r>
      <w:r w:rsidR="00321ED2" w:rsidRPr="000F2D92">
        <w:rPr>
          <w:rFonts w:ascii="Times New Roman" w:hAnsi="Times New Roman" w:cs="Times New Roman"/>
          <w:sz w:val="28"/>
          <w:szCs w:val="28"/>
        </w:rPr>
        <w:t xml:space="preserve"> </w:t>
      </w:r>
      <w:r w:rsidR="007662F7" w:rsidRPr="000F2D92">
        <w:rPr>
          <w:rFonts w:ascii="Times New Roman" w:hAnsi="Times New Roman" w:cs="Times New Roman"/>
          <w:sz w:val="28"/>
          <w:szCs w:val="28"/>
        </w:rPr>
        <w:t>постановления местной администрации города Инкермана внутригородского муниципального образования города Севастополя</w:t>
      </w:r>
      <w:r w:rsidR="00E552F0" w:rsidRPr="000F2D92">
        <w:rPr>
          <w:rFonts w:ascii="Times New Roman" w:hAnsi="Times New Roman" w:cs="Times New Roman"/>
          <w:sz w:val="28"/>
          <w:szCs w:val="28"/>
        </w:rPr>
        <w:t xml:space="preserve"> от 2</w:t>
      </w:r>
      <w:r w:rsidR="007662F7" w:rsidRPr="000F2D92">
        <w:rPr>
          <w:rFonts w:ascii="Times New Roman" w:hAnsi="Times New Roman" w:cs="Times New Roman"/>
          <w:sz w:val="28"/>
          <w:szCs w:val="28"/>
        </w:rPr>
        <w:t>1</w:t>
      </w:r>
      <w:r w:rsidR="00E552F0" w:rsidRPr="000F2D92">
        <w:rPr>
          <w:rFonts w:ascii="Times New Roman" w:hAnsi="Times New Roman" w:cs="Times New Roman"/>
          <w:sz w:val="28"/>
          <w:szCs w:val="28"/>
        </w:rPr>
        <w:t xml:space="preserve"> февраля 2019 г. № </w:t>
      </w:r>
      <w:r w:rsidR="007662F7" w:rsidRPr="000F2D92">
        <w:rPr>
          <w:rFonts w:ascii="Times New Roman" w:hAnsi="Times New Roman" w:cs="Times New Roman"/>
          <w:sz w:val="28"/>
          <w:szCs w:val="28"/>
        </w:rPr>
        <w:t xml:space="preserve">08/2019 </w:t>
      </w:r>
      <w:r w:rsidR="00321ED2" w:rsidRPr="000F2D92">
        <w:rPr>
          <w:rFonts w:ascii="Times New Roman" w:hAnsi="Times New Roman" w:cs="Times New Roman"/>
          <w:sz w:val="28"/>
          <w:szCs w:val="28"/>
        </w:rPr>
        <w:t xml:space="preserve">«Об </w:t>
      </w:r>
      <w:r w:rsidR="00321ED2" w:rsidRPr="000F2D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утверждении </w:t>
      </w:r>
      <w:r w:rsidR="00321ED2" w:rsidRPr="000F2D92">
        <w:rPr>
          <w:rFonts w:ascii="Times New Roman" w:hAnsi="Times New Roman" w:cs="Times New Roman"/>
          <w:sz w:val="28"/>
          <w:szCs w:val="28"/>
        </w:rPr>
        <w:t>Положения об антимонопольн</w:t>
      </w:r>
      <w:r w:rsidR="007662F7" w:rsidRPr="000F2D92">
        <w:rPr>
          <w:rFonts w:ascii="Times New Roman" w:hAnsi="Times New Roman" w:cs="Times New Roman"/>
          <w:sz w:val="28"/>
          <w:szCs w:val="28"/>
        </w:rPr>
        <w:t>ом</w:t>
      </w:r>
      <w:r w:rsidR="00321ED2" w:rsidRPr="000F2D92">
        <w:rPr>
          <w:rFonts w:ascii="Times New Roman" w:hAnsi="Times New Roman" w:cs="Times New Roman"/>
          <w:sz w:val="28"/>
          <w:szCs w:val="28"/>
        </w:rPr>
        <w:t xml:space="preserve"> комплаенс</w:t>
      </w:r>
      <w:r w:rsidR="007662F7" w:rsidRPr="000F2D92">
        <w:rPr>
          <w:rFonts w:ascii="Times New Roman" w:hAnsi="Times New Roman" w:cs="Times New Roman"/>
          <w:sz w:val="28"/>
          <w:szCs w:val="28"/>
        </w:rPr>
        <w:t>е</w:t>
      </w:r>
      <w:r w:rsidR="00321ED2" w:rsidRPr="000F2D92">
        <w:rPr>
          <w:rFonts w:ascii="Times New Roman" w:hAnsi="Times New Roman" w:cs="Times New Roman"/>
          <w:sz w:val="28"/>
          <w:szCs w:val="28"/>
        </w:rPr>
        <w:t xml:space="preserve"> в </w:t>
      </w:r>
      <w:r w:rsidR="007662F7" w:rsidRPr="000F2D92">
        <w:rPr>
          <w:rFonts w:ascii="Times New Roman" w:hAnsi="Times New Roman" w:cs="Times New Roman"/>
          <w:sz w:val="28"/>
          <w:szCs w:val="28"/>
        </w:rPr>
        <w:t>местной администрации города Инкермана внутригородского муниципального образования города Севастополя».</w:t>
      </w:r>
    </w:p>
    <w:p w:rsidR="000F68B7" w:rsidRPr="000F2D92" w:rsidRDefault="007662F7" w:rsidP="000F2D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21ED2" w:rsidRPr="000F2D92">
        <w:rPr>
          <w:rFonts w:ascii="Times New Roman" w:hAnsi="Times New Roman" w:cs="Times New Roman"/>
          <w:sz w:val="28"/>
          <w:szCs w:val="28"/>
        </w:rPr>
        <w:t xml:space="preserve">принято в целях формирования единого подхода </w:t>
      </w:r>
      <w:r w:rsidR="00F02A39" w:rsidRPr="000F2D9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21ED2" w:rsidRPr="000F2D92">
        <w:rPr>
          <w:rFonts w:ascii="Times New Roman" w:hAnsi="Times New Roman" w:cs="Times New Roman"/>
          <w:sz w:val="28"/>
          <w:szCs w:val="28"/>
        </w:rPr>
        <w:t>к созданию и организации антимонопольного комплаенса</w:t>
      </w:r>
      <w:r w:rsidR="000F68B7" w:rsidRPr="000F2D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62F7" w:rsidRPr="000F2D92" w:rsidRDefault="000F68B7" w:rsidP="000F2D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t xml:space="preserve">Постановление от 21 февраля 2019 г. № 08/2019 «Об </w:t>
      </w:r>
      <w:r w:rsidRPr="000F2D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утверждении </w:t>
      </w:r>
      <w:r w:rsidRPr="000F2D92">
        <w:rPr>
          <w:rFonts w:ascii="Times New Roman" w:hAnsi="Times New Roman" w:cs="Times New Roman"/>
          <w:sz w:val="28"/>
          <w:szCs w:val="28"/>
        </w:rPr>
        <w:t>Положения об антимонопольном комплаенсе в местной администрации города Инкермана внутригородского муниципального образования города Севастополя»</w:t>
      </w:r>
      <w:r w:rsidR="00F02A39" w:rsidRPr="000F2D92">
        <w:rPr>
          <w:rFonts w:ascii="Times New Roman" w:hAnsi="Times New Roman" w:cs="Times New Roman"/>
          <w:sz w:val="28"/>
          <w:szCs w:val="28"/>
        </w:rPr>
        <w:t xml:space="preserve"> (далее Положение)</w:t>
      </w:r>
      <w:r w:rsidRPr="000F2D92">
        <w:rPr>
          <w:rFonts w:ascii="Times New Roman" w:hAnsi="Times New Roman" w:cs="Times New Roman"/>
          <w:sz w:val="28"/>
          <w:szCs w:val="28"/>
        </w:rPr>
        <w:t xml:space="preserve"> и текст, утвержденного Положения </w:t>
      </w:r>
      <w:r w:rsidR="007662F7" w:rsidRPr="000F2D92">
        <w:rPr>
          <w:rFonts w:ascii="Times New Roman" w:hAnsi="Times New Roman" w:cs="Times New Roman"/>
          <w:sz w:val="28"/>
          <w:szCs w:val="28"/>
        </w:rPr>
        <w:t>и</w:t>
      </w:r>
      <w:r w:rsidR="00E728A1" w:rsidRPr="000F2D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728A1" w:rsidRPr="000F2D92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обнародован</w:t>
      </w:r>
      <w:r w:rsidRPr="000F2D92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ы</w:t>
      </w:r>
      <w:r w:rsidR="00E728A1" w:rsidRPr="000F2D92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на официальном сайте </w:t>
      </w:r>
      <w:r w:rsidRPr="000F2D92">
        <w:rPr>
          <w:rFonts w:ascii="Times New Roman" w:hAnsi="Times New Roman" w:cs="Times New Roman"/>
          <w:sz w:val="28"/>
          <w:szCs w:val="28"/>
        </w:rPr>
        <w:t>местной администрации города Инкермана внутригородского муниципального образования города Севастополя</w:t>
      </w:r>
      <w:r w:rsidR="00F02A39" w:rsidRPr="000F2D9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="007662F7" w:rsidRPr="000F2D92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http://inkerman-gov.ru/administratsiya/dokumenty-administratsii/postanovleniya-administratsii</w:t>
        </w:r>
      </w:hyperlink>
    </w:p>
    <w:p w:rsidR="000F68B7" w:rsidRPr="000F2D92" w:rsidRDefault="008D04CD" w:rsidP="000F2D92">
      <w:pPr>
        <w:spacing w:after="0" w:line="276" w:lineRule="auto"/>
        <w:ind w:firstLine="709"/>
        <w:jc w:val="both"/>
        <w:rPr>
          <w:rStyle w:val="aa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</w:pPr>
      <w:r w:rsidRPr="000F2D92">
        <w:rPr>
          <w:rStyle w:val="aa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="000F68B7" w:rsidRPr="000F2D92">
        <w:rPr>
          <w:rStyle w:val="aa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Согласно пункта 5 Положения, утвержденного </w:t>
      </w:r>
      <w:r w:rsidR="000F68B7" w:rsidRPr="000F2D92">
        <w:rPr>
          <w:rFonts w:ascii="Times New Roman" w:hAnsi="Times New Roman" w:cs="Times New Roman"/>
          <w:sz w:val="28"/>
          <w:szCs w:val="28"/>
        </w:rPr>
        <w:t xml:space="preserve">Постановлением местной администрации города Инкермана внутригородского муниципального образования города Севастополя от 21 февраля 2019 г. № 08/2019 «Об </w:t>
      </w:r>
      <w:r w:rsidR="000F68B7" w:rsidRPr="000F2D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утверждении </w:t>
      </w:r>
      <w:r w:rsidR="000F68B7" w:rsidRPr="000F2D92">
        <w:rPr>
          <w:rFonts w:ascii="Times New Roman" w:hAnsi="Times New Roman" w:cs="Times New Roman"/>
          <w:sz w:val="28"/>
          <w:szCs w:val="28"/>
        </w:rPr>
        <w:t>Положения об антимонопольном комплаенсе в местной администрации города Инкермана внутригородского муниципального образования города Севастополя» общий контроль за организацией и функционированием в местной администрации города Инкермана внутригородского муниципального образования города Севастополя антимонопольного комплаенса осуществляется Главой города Инкермана.</w:t>
      </w:r>
    </w:p>
    <w:p w:rsidR="000F68B7" w:rsidRPr="000F2D92" w:rsidRDefault="000F68B7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Style w:val="aa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Согласно пункта 6 Положения, утвержденного </w:t>
      </w:r>
      <w:r w:rsidRPr="000F2D92">
        <w:rPr>
          <w:rFonts w:ascii="Times New Roman" w:hAnsi="Times New Roman" w:cs="Times New Roman"/>
          <w:sz w:val="28"/>
          <w:szCs w:val="28"/>
        </w:rPr>
        <w:t xml:space="preserve">Постановлением местной администрации города Инкермана внутригородского муниципального образования города Севастополя от 21 февраля 2019 г. № 08/2019 «Об </w:t>
      </w:r>
      <w:r w:rsidRPr="000F2D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утверждении </w:t>
      </w:r>
      <w:r w:rsidRPr="000F2D92">
        <w:rPr>
          <w:rFonts w:ascii="Times New Roman" w:hAnsi="Times New Roman" w:cs="Times New Roman"/>
          <w:sz w:val="28"/>
          <w:szCs w:val="28"/>
        </w:rPr>
        <w:t xml:space="preserve">Положения об антимонопольном комплаенсе в местной администрации города Инкермана внутригородского муниципального образования города Севастополя» структурными подразделениями и должностными лицами местной администрации города Инкермана внутригородского муниципального образования города Севастополя, ответственными за внутреннее обеспечение соответствия требованиям антимонопольного законодательства в деятельности администрации являются: </w:t>
      </w:r>
    </w:p>
    <w:p w:rsidR="000F68B7" w:rsidRPr="000F2D92" w:rsidRDefault="000F68B7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t>- отдел по правовому обеспечению и муниципальному заказу,</w:t>
      </w:r>
    </w:p>
    <w:p w:rsidR="000F68B7" w:rsidRPr="000F2D92" w:rsidRDefault="000F68B7" w:rsidP="000F2D92">
      <w:pPr>
        <w:spacing w:after="0" w:line="276" w:lineRule="auto"/>
        <w:ind w:firstLine="709"/>
        <w:jc w:val="both"/>
        <w:rPr>
          <w:rStyle w:val="aa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</w:pPr>
      <w:r w:rsidRPr="000F2D92">
        <w:rPr>
          <w:rFonts w:ascii="Times New Roman" w:hAnsi="Times New Roman" w:cs="Times New Roman"/>
          <w:sz w:val="28"/>
          <w:szCs w:val="28"/>
        </w:rPr>
        <w:t xml:space="preserve">- </w:t>
      </w:r>
      <w:r w:rsidR="00C57A29" w:rsidRPr="000F2D92">
        <w:rPr>
          <w:rFonts w:ascii="Times New Roman" w:hAnsi="Times New Roman" w:cs="Times New Roman"/>
          <w:sz w:val="28"/>
          <w:szCs w:val="28"/>
        </w:rPr>
        <w:t>отдел по организационной и кадровой работе.</w:t>
      </w:r>
    </w:p>
    <w:p w:rsidR="000F68B7" w:rsidRPr="000F2D92" w:rsidRDefault="00C57A29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Style w:val="aa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Согласно пункта 9 Положения, утвержденного </w:t>
      </w:r>
      <w:r w:rsidRPr="000F2D92">
        <w:rPr>
          <w:rFonts w:ascii="Times New Roman" w:hAnsi="Times New Roman" w:cs="Times New Roman"/>
          <w:sz w:val="28"/>
          <w:szCs w:val="28"/>
        </w:rPr>
        <w:t xml:space="preserve">Постановлением местной администрации города Инкермана внутригородского муниципального образования города Севастополя от 21 февраля 2019 г. № 08/2019 «Об </w:t>
      </w:r>
      <w:r w:rsidRPr="000F2D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утверждении </w:t>
      </w:r>
      <w:r w:rsidRPr="000F2D92">
        <w:rPr>
          <w:rFonts w:ascii="Times New Roman" w:hAnsi="Times New Roman" w:cs="Times New Roman"/>
          <w:sz w:val="28"/>
          <w:szCs w:val="28"/>
        </w:rPr>
        <w:t>Положения об антимонопольном комплаенсе в местной администрации города Инкермана внутригородского муниципального образования города Севастополя» оценку эффективности организации и функционирования в местной администрации города Инкермана внутригородского муниципального образования города Севастополя антимонопольного комплаенса осуществляет коллегиальный орган – Комиссия по оценке эффективности организации и функционирования в местной администрации города Инкермана внутригородского муниципального образования города Севастополя антимонопольного комплаенса (далее – Комиссия).</w:t>
      </w:r>
    </w:p>
    <w:p w:rsidR="009B6DBD" w:rsidRPr="000F2D92" w:rsidRDefault="00F02A39" w:rsidP="000F2D92">
      <w:pPr>
        <w:spacing w:after="0" w:line="276" w:lineRule="auto"/>
        <w:ind w:firstLine="709"/>
        <w:jc w:val="both"/>
        <w:rPr>
          <w:rStyle w:val="aa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</w:pPr>
      <w:r w:rsidRPr="000F2D92">
        <w:rPr>
          <w:rFonts w:ascii="Times New Roman" w:hAnsi="Times New Roman" w:cs="Times New Roman"/>
          <w:sz w:val="28"/>
          <w:szCs w:val="28"/>
        </w:rPr>
        <w:t xml:space="preserve">Во исполнение пункта 36 Положения за отчетный период с правовым актом об антимонопольном комплаенсе ознакомлены </w:t>
      </w:r>
      <w:r w:rsidR="00787910" w:rsidRPr="000F2D92">
        <w:rPr>
          <w:rFonts w:ascii="Times New Roman" w:hAnsi="Times New Roman" w:cs="Times New Roman"/>
          <w:sz w:val="28"/>
          <w:szCs w:val="28"/>
        </w:rPr>
        <w:t xml:space="preserve">все муниципальные служащие и </w:t>
      </w:r>
      <w:r w:rsidR="009B6DBD" w:rsidRPr="000F2D92">
        <w:rPr>
          <w:rStyle w:val="aa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>лица, замещающих муниципальные должности</w:t>
      </w:r>
      <w:r w:rsidR="00787910" w:rsidRPr="000F2D92">
        <w:rPr>
          <w:rStyle w:val="aa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 под подпись</w:t>
      </w:r>
      <w:r w:rsidR="009B6DBD" w:rsidRPr="000F2D92">
        <w:rPr>
          <w:rStyle w:val="aa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>.</w:t>
      </w:r>
    </w:p>
    <w:p w:rsidR="00A8048D" w:rsidRPr="000F2D92" w:rsidRDefault="00CC75FF" w:rsidP="000F2D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lastRenderedPageBreak/>
        <w:t xml:space="preserve">Анализ выявленных в </w:t>
      </w:r>
      <w:r w:rsidR="00A8048D" w:rsidRPr="000F2D92">
        <w:rPr>
          <w:rFonts w:ascii="Times New Roman" w:hAnsi="Times New Roman" w:cs="Times New Roman"/>
          <w:sz w:val="28"/>
          <w:szCs w:val="28"/>
        </w:rPr>
        <w:t>деятельности местной администрации города Инкермана внутригородского муниципального образования города Севастополя</w:t>
      </w:r>
      <w:r w:rsidRPr="000F2D92">
        <w:rPr>
          <w:rFonts w:ascii="Times New Roman" w:hAnsi="Times New Roman" w:cs="Times New Roman"/>
          <w:sz w:val="28"/>
          <w:szCs w:val="28"/>
        </w:rPr>
        <w:t xml:space="preserve"> нарушений антимонопольного законодательства за </w:t>
      </w:r>
      <w:r w:rsidR="00787910" w:rsidRPr="000F2D92">
        <w:rPr>
          <w:rFonts w:ascii="Times New Roman" w:hAnsi="Times New Roman" w:cs="Times New Roman"/>
          <w:sz w:val="28"/>
          <w:szCs w:val="28"/>
        </w:rPr>
        <w:t>отчетный период</w:t>
      </w:r>
      <w:r w:rsidRPr="000F2D92">
        <w:rPr>
          <w:rFonts w:ascii="Times New Roman" w:hAnsi="Times New Roman" w:cs="Times New Roman"/>
          <w:sz w:val="28"/>
          <w:szCs w:val="28"/>
        </w:rPr>
        <w:t xml:space="preserve"> (наличие предостережений, предупреждений, штрафов, жалоб, возбужденных дел) проводится не реже одного раза в год, при подготовке ежегодного </w:t>
      </w:r>
      <w:r w:rsidR="00D70ADB" w:rsidRPr="000F2D92">
        <w:rPr>
          <w:rFonts w:ascii="Times New Roman" w:hAnsi="Times New Roman" w:cs="Times New Roman"/>
          <w:sz w:val="28"/>
          <w:szCs w:val="28"/>
        </w:rPr>
        <w:t>д</w:t>
      </w:r>
      <w:r w:rsidRPr="000F2D92">
        <w:rPr>
          <w:rFonts w:ascii="Times New Roman" w:hAnsi="Times New Roman" w:cs="Times New Roman"/>
          <w:sz w:val="28"/>
          <w:szCs w:val="28"/>
        </w:rPr>
        <w:t>оклада об антимонопольном комплаенсе</w:t>
      </w:r>
      <w:r w:rsidR="00A8048D" w:rsidRPr="000F2D92">
        <w:rPr>
          <w:rFonts w:ascii="Times New Roman" w:hAnsi="Times New Roman" w:cs="Times New Roman"/>
          <w:sz w:val="28"/>
          <w:szCs w:val="28"/>
        </w:rPr>
        <w:t>.</w:t>
      </w:r>
    </w:p>
    <w:p w:rsidR="008C6F95" w:rsidRPr="000F2D92" w:rsidRDefault="00321ED2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t xml:space="preserve">В целях выявления и исключения рисков нарушения антимонопольного законодательства, а также проведения анализа о целесообразности (нецелесообразности) внесения изменений в </w:t>
      </w:r>
      <w:r w:rsidR="004F68F7" w:rsidRPr="000F2D92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F2D92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="008C6F95" w:rsidRPr="000F2D92">
        <w:rPr>
          <w:rFonts w:ascii="Times New Roman" w:hAnsi="Times New Roman" w:cs="Times New Roman"/>
          <w:sz w:val="28"/>
          <w:szCs w:val="28"/>
        </w:rPr>
        <w:t>местной администрации города Инкермана внутригородского муниципального образования города Севастополя и Инкерманского городского Совета</w:t>
      </w:r>
      <w:r w:rsidR="00D7711D" w:rsidRPr="000F2D92">
        <w:rPr>
          <w:rFonts w:ascii="Times New Roman" w:hAnsi="Times New Roman" w:cs="Times New Roman"/>
          <w:sz w:val="28"/>
          <w:szCs w:val="28"/>
        </w:rPr>
        <w:t>, проекты указанных правовых актов публикуются на официальном сайте администрации.</w:t>
      </w:r>
    </w:p>
    <w:p w:rsidR="00D7711D" w:rsidRPr="000F2D92" w:rsidRDefault="00D7711D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t>За отчетный период замечаний и предложений организаций и граждан по данным нормативным актам не поступало.</w:t>
      </w:r>
    </w:p>
    <w:p w:rsidR="008937D8" w:rsidRDefault="00A8048D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t>За отчетный период были п</w:t>
      </w:r>
      <w:r w:rsidR="004017B2" w:rsidRPr="000F2D92">
        <w:rPr>
          <w:rFonts w:ascii="Times New Roman" w:hAnsi="Times New Roman" w:cs="Times New Roman"/>
          <w:sz w:val="28"/>
          <w:szCs w:val="28"/>
        </w:rPr>
        <w:t xml:space="preserve">риняты </w:t>
      </w:r>
      <w:r w:rsidR="00A0447E" w:rsidRPr="000F2D92">
        <w:rPr>
          <w:rFonts w:ascii="Times New Roman" w:hAnsi="Times New Roman" w:cs="Times New Roman"/>
          <w:sz w:val="28"/>
          <w:szCs w:val="28"/>
        </w:rPr>
        <w:t>муниципальные норматив</w:t>
      </w:r>
      <w:r w:rsidR="006A561D" w:rsidRPr="000F2D92">
        <w:rPr>
          <w:rFonts w:ascii="Times New Roman" w:hAnsi="Times New Roman" w:cs="Times New Roman"/>
          <w:sz w:val="28"/>
          <w:szCs w:val="28"/>
        </w:rPr>
        <w:t>ные правовые акта</w:t>
      </w:r>
      <w:r w:rsidR="00C57BCC" w:rsidRPr="000F2D92">
        <w:rPr>
          <w:rFonts w:ascii="Times New Roman" w:hAnsi="Times New Roman" w:cs="Times New Roman"/>
          <w:sz w:val="28"/>
          <w:szCs w:val="28"/>
        </w:rPr>
        <w:t>, соответствующие</w:t>
      </w:r>
      <w:r w:rsidR="004017B2" w:rsidRPr="000F2D92">
        <w:rPr>
          <w:rFonts w:ascii="Times New Roman" w:hAnsi="Times New Roman" w:cs="Times New Roman"/>
          <w:sz w:val="28"/>
          <w:szCs w:val="28"/>
        </w:rPr>
        <w:t xml:space="preserve"> антимонопольному законодательству, которые размещены на официальном сайте</w:t>
      </w:r>
      <w:r w:rsidR="00750D0A" w:rsidRPr="000F2D92">
        <w:rPr>
          <w:rFonts w:ascii="Times New Roman" w:hAnsi="Times New Roman" w:cs="Times New Roman"/>
          <w:sz w:val="28"/>
          <w:szCs w:val="28"/>
        </w:rPr>
        <w:t xml:space="preserve">, на официальном сайте Единой информационной системы в сфере закупок </w:t>
      </w:r>
      <w:r w:rsidR="004017B2" w:rsidRPr="000F2D92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1B3C73" w:rsidRPr="000F2D92">
        <w:rPr>
          <w:rFonts w:ascii="Times New Roman" w:hAnsi="Times New Roman" w:cs="Times New Roman"/>
          <w:sz w:val="28"/>
          <w:szCs w:val="28"/>
        </w:rPr>
        <w:t xml:space="preserve"> </w:t>
      </w:r>
      <w:r w:rsidR="001B3C73" w:rsidRPr="000F2D9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0" w:history="1">
        <w:r w:rsidR="001B3C73"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www.zakupki.gov.ru</w:t>
        </w:r>
      </w:hyperlink>
      <w:r w:rsidR="001B3C73" w:rsidRPr="000F2D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937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0263" w:rsidRPr="000F2D92" w:rsidRDefault="00A0447E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t>П</w:t>
      </w:r>
      <w:r w:rsidR="00321ED2" w:rsidRPr="000F2D92">
        <w:rPr>
          <w:rFonts w:ascii="Times New Roman" w:hAnsi="Times New Roman" w:cs="Times New Roman"/>
          <w:sz w:val="28"/>
          <w:szCs w:val="28"/>
        </w:rPr>
        <w:t xml:space="preserve">о итогам проведенного анализа </w:t>
      </w:r>
      <w:r w:rsidR="006A561D" w:rsidRPr="000F2D9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21ED2" w:rsidRPr="000F2D92">
        <w:rPr>
          <w:rFonts w:ascii="Times New Roman" w:hAnsi="Times New Roman" w:cs="Times New Roman"/>
          <w:sz w:val="28"/>
          <w:szCs w:val="28"/>
        </w:rPr>
        <w:t>нормативных пр</w:t>
      </w:r>
      <w:r w:rsidR="00D10263" w:rsidRPr="000F2D92">
        <w:rPr>
          <w:rFonts w:ascii="Times New Roman" w:hAnsi="Times New Roman" w:cs="Times New Roman"/>
          <w:sz w:val="28"/>
          <w:szCs w:val="28"/>
        </w:rPr>
        <w:t xml:space="preserve">авовых актов </w:t>
      </w:r>
      <w:r w:rsidR="00321ED2" w:rsidRPr="000F2D92">
        <w:rPr>
          <w:rFonts w:ascii="Times New Roman" w:hAnsi="Times New Roman" w:cs="Times New Roman"/>
          <w:sz w:val="28"/>
          <w:szCs w:val="28"/>
        </w:rPr>
        <w:t xml:space="preserve">сделан вывод об их соответствии антимонопольному законодательству, о нецелесообразности внесения изменений </w:t>
      </w:r>
      <w:r w:rsidR="00D10263" w:rsidRPr="000F2D92">
        <w:rPr>
          <w:rFonts w:ascii="Times New Roman" w:hAnsi="Times New Roman" w:cs="Times New Roman"/>
          <w:sz w:val="28"/>
          <w:szCs w:val="28"/>
        </w:rPr>
        <w:t>в действующие нормативные право</w:t>
      </w:r>
      <w:r w:rsidR="00321ED2" w:rsidRPr="000F2D92">
        <w:rPr>
          <w:rFonts w:ascii="Times New Roman" w:hAnsi="Times New Roman" w:cs="Times New Roman"/>
          <w:sz w:val="28"/>
          <w:szCs w:val="28"/>
        </w:rPr>
        <w:t xml:space="preserve">вые акты, а также в разработанные проекты нормативных правовых актов. </w:t>
      </w:r>
      <w:r w:rsidR="00D10263" w:rsidRPr="000F2D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6800" w:rsidRPr="000F2D92" w:rsidRDefault="00321ED2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t xml:space="preserve">Ключевыми показателями эффективности антимонопольного комплаенса для </w:t>
      </w:r>
      <w:r w:rsidR="00D7711D" w:rsidRPr="000F2D92">
        <w:rPr>
          <w:rFonts w:ascii="Times New Roman" w:hAnsi="Times New Roman" w:cs="Times New Roman"/>
          <w:sz w:val="28"/>
          <w:szCs w:val="28"/>
        </w:rPr>
        <w:t>местной администрации города Инкермана внутригородского муниципального образования города Севастополя</w:t>
      </w:r>
      <w:r w:rsidRPr="000F2D92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A971FE" w:rsidRPr="000F2D92" w:rsidRDefault="00321ED2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t xml:space="preserve">а) коэффициент снижения количества нарушений антимонопольного законодательства со стороны </w:t>
      </w:r>
      <w:r w:rsidR="00D7711D" w:rsidRPr="000F2D92">
        <w:rPr>
          <w:rFonts w:ascii="Times New Roman" w:hAnsi="Times New Roman" w:cs="Times New Roman"/>
          <w:sz w:val="28"/>
          <w:szCs w:val="28"/>
        </w:rPr>
        <w:t>местной администрации города Инкермана внутригородского муниципального образования города Севастополя</w:t>
      </w:r>
      <w:r w:rsidR="00CF2058" w:rsidRPr="000F2D92">
        <w:rPr>
          <w:rFonts w:ascii="Times New Roman" w:hAnsi="Times New Roman" w:cs="Times New Roman"/>
          <w:sz w:val="28"/>
          <w:szCs w:val="28"/>
        </w:rPr>
        <w:t xml:space="preserve"> (по сравнению с 20</w:t>
      </w:r>
      <w:r w:rsidR="000F2D92" w:rsidRPr="000F2D92">
        <w:rPr>
          <w:rFonts w:ascii="Times New Roman" w:hAnsi="Times New Roman" w:cs="Times New Roman"/>
          <w:sz w:val="28"/>
          <w:szCs w:val="28"/>
        </w:rPr>
        <w:t>22</w:t>
      </w:r>
      <w:r w:rsidR="00A971FE" w:rsidRPr="000F2D92">
        <w:rPr>
          <w:rFonts w:ascii="Times New Roman" w:hAnsi="Times New Roman" w:cs="Times New Roman"/>
          <w:sz w:val="28"/>
          <w:szCs w:val="28"/>
        </w:rPr>
        <w:t xml:space="preserve"> годом); </w:t>
      </w:r>
      <w:r w:rsidRPr="000F2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1FE" w:rsidRPr="000F2D92" w:rsidRDefault="00321ED2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t xml:space="preserve">б) доля проектов нормативных правовых актов </w:t>
      </w:r>
      <w:r w:rsidR="00D7711D" w:rsidRPr="000F2D92">
        <w:rPr>
          <w:rFonts w:ascii="Times New Roman" w:hAnsi="Times New Roman" w:cs="Times New Roman"/>
          <w:sz w:val="28"/>
          <w:szCs w:val="28"/>
        </w:rPr>
        <w:t>местной администрации города Инкермана внутригородского муниципального образования города Севастополя</w:t>
      </w:r>
      <w:r w:rsidRPr="000F2D92">
        <w:rPr>
          <w:rFonts w:ascii="Times New Roman" w:hAnsi="Times New Roman" w:cs="Times New Roman"/>
          <w:sz w:val="28"/>
          <w:szCs w:val="28"/>
        </w:rPr>
        <w:t xml:space="preserve">, в которых выявлены риски нарушения антимонопольного законодательства; </w:t>
      </w:r>
    </w:p>
    <w:p w:rsidR="00D10263" w:rsidRPr="000F2D92" w:rsidRDefault="00321ED2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t xml:space="preserve">в) доля нормативных правовых актов </w:t>
      </w:r>
      <w:r w:rsidR="00D7711D" w:rsidRPr="000F2D92">
        <w:rPr>
          <w:rFonts w:ascii="Times New Roman" w:hAnsi="Times New Roman" w:cs="Times New Roman"/>
          <w:sz w:val="28"/>
          <w:szCs w:val="28"/>
        </w:rPr>
        <w:t>местной администрации города Инкермана внутригородского муниципального образования города Севастополя</w:t>
      </w:r>
      <w:r w:rsidRPr="000F2D92">
        <w:rPr>
          <w:rFonts w:ascii="Times New Roman" w:hAnsi="Times New Roman" w:cs="Times New Roman"/>
          <w:sz w:val="28"/>
          <w:szCs w:val="28"/>
        </w:rPr>
        <w:t xml:space="preserve">, в которых выявлены риски нарушения антимонопольного законодательства. </w:t>
      </w:r>
    </w:p>
    <w:p w:rsidR="00D10263" w:rsidRPr="000F2D92" w:rsidRDefault="00321ED2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lastRenderedPageBreak/>
        <w:t xml:space="preserve">Оценка эффективности функционирования антимонопольного комплаенса и расчет ключевых показателей оценки эффективности антимонопольного комплаенса в </w:t>
      </w:r>
      <w:r w:rsidR="00D7711D" w:rsidRPr="000F2D92">
        <w:rPr>
          <w:rFonts w:ascii="Times New Roman" w:hAnsi="Times New Roman" w:cs="Times New Roman"/>
          <w:sz w:val="28"/>
          <w:szCs w:val="28"/>
        </w:rPr>
        <w:t>местной администрации города Инкермана внутригородского муниципального образования города Севастополя</w:t>
      </w:r>
      <w:r w:rsidRPr="000F2D92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Федеральной антимонопольной </w:t>
      </w:r>
      <w:r w:rsidR="001F24F8" w:rsidRPr="000F2D92">
        <w:rPr>
          <w:rFonts w:ascii="Times New Roman" w:hAnsi="Times New Roman" w:cs="Times New Roman"/>
          <w:sz w:val="28"/>
          <w:szCs w:val="28"/>
        </w:rPr>
        <w:t>службы от 5 февраля 2019 г.</w:t>
      </w:r>
      <w:r w:rsidR="00415156" w:rsidRPr="000F2D92">
        <w:rPr>
          <w:rFonts w:ascii="Times New Roman" w:hAnsi="Times New Roman" w:cs="Times New Roman"/>
          <w:sz w:val="28"/>
          <w:szCs w:val="28"/>
        </w:rPr>
        <w:t xml:space="preserve"> №</w:t>
      </w:r>
      <w:r w:rsidRPr="000F2D92">
        <w:rPr>
          <w:rFonts w:ascii="Times New Roman" w:hAnsi="Times New Roman" w:cs="Times New Roman"/>
          <w:sz w:val="28"/>
          <w:szCs w:val="28"/>
        </w:rPr>
        <w:t>133/19.</w:t>
      </w:r>
    </w:p>
    <w:p w:rsidR="00D10263" w:rsidRPr="000F2D92" w:rsidRDefault="00321ED2" w:rsidP="000F2D92">
      <w:pPr>
        <w:pStyle w:val="ConsPlusNormal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</w:pPr>
      <w:r w:rsidRPr="000F2D92">
        <w:rPr>
          <w:rFonts w:ascii="Times New Roman" w:hAnsi="Times New Roman" w:cs="Times New Roman"/>
          <w:sz w:val="28"/>
          <w:szCs w:val="28"/>
        </w:rPr>
        <w:t xml:space="preserve"> Уровень риска нарушения антимонопольного законодательства в </w:t>
      </w:r>
      <w:r w:rsidR="00D7711D" w:rsidRPr="000F2D92">
        <w:rPr>
          <w:rFonts w:ascii="Times New Roman" w:hAnsi="Times New Roman" w:cs="Times New Roman"/>
          <w:sz w:val="28"/>
          <w:szCs w:val="28"/>
        </w:rPr>
        <w:t>местной администрации города Инкермана внутригородского муниципального образования города Севастополя</w:t>
      </w:r>
      <w:r w:rsidRPr="000F2D92">
        <w:rPr>
          <w:rFonts w:ascii="Times New Roman" w:hAnsi="Times New Roman" w:cs="Times New Roman"/>
          <w:sz w:val="28"/>
          <w:szCs w:val="28"/>
        </w:rPr>
        <w:t xml:space="preserve"> определен как </w:t>
      </w:r>
      <w:r w:rsidR="00A971FE" w:rsidRPr="000F2D92">
        <w:rPr>
          <w:rFonts w:ascii="Times New Roman" w:hAnsi="Times New Roman" w:cs="Times New Roman"/>
          <w:sz w:val="28"/>
          <w:szCs w:val="28"/>
        </w:rPr>
        <w:t>существенный</w:t>
      </w:r>
      <w:r w:rsidRPr="000F2D92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A971FE" w:rsidRPr="000F2D92">
        <w:rPr>
          <w:rFonts w:ascii="Times New Roman" w:hAnsi="Times New Roman" w:cs="Times New Roman"/>
          <w:sz w:val="28"/>
          <w:szCs w:val="28"/>
        </w:rPr>
        <w:t xml:space="preserve">существует вероятность выдачи </w:t>
      </w:r>
      <w:r w:rsidR="00D7711D" w:rsidRPr="000F2D92">
        <w:rPr>
          <w:rFonts w:ascii="Times New Roman" w:hAnsi="Times New Roman" w:cs="Times New Roman"/>
          <w:sz w:val="28"/>
          <w:szCs w:val="28"/>
        </w:rPr>
        <w:t>местной администрации города Инкермана внутригородского муниципального образования города Севастополя</w:t>
      </w:r>
      <w:r w:rsidR="001D46E2" w:rsidRPr="000F2D92">
        <w:rPr>
          <w:rFonts w:ascii="Times New Roman" w:hAnsi="Times New Roman" w:cs="Times New Roman"/>
          <w:sz w:val="28"/>
          <w:szCs w:val="28"/>
        </w:rPr>
        <w:t xml:space="preserve"> предупреждений и возбуждения</w:t>
      </w:r>
      <w:r w:rsidR="00461E45" w:rsidRPr="000F2D92">
        <w:rPr>
          <w:rFonts w:ascii="Times New Roman" w:hAnsi="Times New Roman" w:cs="Times New Roman"/>
          <w:sz w:val="28"/>
          <w:szCs w:val="28"/>
        </w:rPr>
        <w:t xml:space="preserve"> соответствующих дел</w:t>
      </w:r>
      <w:r w:rsidR="001D46E2" w:rsidRPr="000F2D92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D7711D" w:rsidRPr="000F2D92">
        <w:rPr>
          <w:rFonts w:ascii="Times New Roman" w:hAnsi="Times New Roman" w:cs="Times New Roman"/>
          <w:sz w:val="28"/>
          <w:szCs w:val="28"/>
        </w:rPr>
        <w:t>местной администрации города Инкермана внутригородского муниципального образования города Севастополя</w:t>
      </w:r>
      <w:r w:rsidR="001D46E2" w:rsidRPr="000F2D92">
        <w:rPr>
          <w:rFonts w:ascii="Times New Roman" w:hAnsi="Times New Roman" w:cs="Times New Roman"/>
          <w:sz w:val="28"/>
          <w:szCs w:val="28"/>
        </w:rPr>
        <w:t xml:space="preserve"> дел</w:t>
      </w:r>
      <w:r w:rsidR="00A971FE" w:rsidRPr="000F2D92">
        <w:rPr>
          <w:rFonts w:ascii="Times New Roman" w:hAnsi="Times New Roman" w:cs="Times New Roman"/>
          <w:sz w:val="28"/>
          <w:szCs w:val="28"/>
        </w:rPr>
        <w:t xml:space="preserve"> о нарушении антимонопольного законодательства</w:t>
      </w:r>
      <w:r w:rsidRPr="000F2D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F75" w:rsidRPr="000F2D92" w:rsidRDefault="00461E45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750D0A" w:rsidRPr="000F2D92">
        <w:rPr>
          <w:rFonts w:ascii="Times New Roman" w:hAnsi="Times New Roman" w:cs="Times New Roman"/>
          <w:sz w:val="28"/>
          <w:szCs w:val="28"/>
        </w:rPr>
        <w:t>н</w:t>
      </w:r>
      <w:r w:rsidR="003C1F75" w:rsidRPr="000F2D92">
        <w:rPr>
          <w:rFonts w:ascii="Times New Roman" w:hAnsi="Times New Roman" w:cs="Times New Roman"/>
          <w:sz w:val="28"/>
          <w:szCs w:val="28"/>
        </w:rPr>
        <w:t xml:space="preserve">ормативные правовые акты </w:t>
      </w:r>
      <w:r w:rsidR="00E23F88" w:rsidRPr="000F2D92">
        <w:rPr>
          <w:rFonts w:ascii="Times New Roman" w:hAnsi="Times New Roman" w:cs="Times New Roman"/>
          <w:sz w:val="28"/>
          <w:szCs w:val="28"/>
        </w:rPr>
        <w:t>местной администрации города Инкермана внутригородского муниципального образования города Севастополя</w:t>
      </w:r>
      <w:r w:rsidRPr="000F2D92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E23F88" w:rsidRPr="000F2D92">
        <w:rPr>
          <w:rFonts w:ascii="Times New Roman" w:hAnsi="Times New Roman" w:cs="Times New Roman"/>
          <w:sz w:val="28"/>
          <w:szCs w:val="28"/>
        </w:rPr>
        <w:t xml:space="preserve">УФАС по Республике Крым и городу Севастополю </w:t>
      </w:r>
      <w:r w:rsidRPr="000F2D92">
        <w:rPr>
          <w:rFonts w:ascii="Times New Roman" w:hAnsi="Times New Roman" w:cs="Times New Roman"/>
          <w:sz w:val="28"/>
          <w:szCs w:val="28"/>
        </w:rPr>
        <w:t>выявил</w:t>
      </w:r>
      <w:r w:rsidR="00B952D7" w:rsidRPr="000F2D92">
        <w:rPr>
          <w:rFonts w:ascii="Times New Roman" w:hAnsi="Times New Roman" w:cs="Times New Roman"/>
          <w:sz w:val="28"/>
          <w:szCs w:val="28"/>
        </w:rPr>
        <w:t>о</w:t>
      </w:r>
      <w:r w:rsidR="003C1F75" w:rsidRPr="000F2D92">
        <w:rPr>
          <w:rFonts w:ascii="Times New Roman" w:hAnsi="Times New Roman" w:cs="Times New Roman"/>
          <w:sz w:val="28"/>
          <w:szCs w:val="28"/>
        </w:rPr>
        <w:t xml:space="preserve"> нарушения антимонопольного законодательства в указанный период,  отсутствуют.</w:t>
      </w:r>
    </w:p>
    <w:p w:rsidR="006770BF" w:rsidRPr="000F2D92" w:rsidRDefault="00337E49" w:rsidP="008937D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7D8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A8783F" w:rsidRPr="008937D8">
        <w:rPr>
          <w:rFonts w:ascii="Times New Roman" w:hAnsi="Times New Roman" w:cs="Times New Roman"/>
          <w:bCs/>
          <w:sz w:val="28"/>
          <w:szCs w:val="28"/>
        </w:rPr>
        <w:t xml:space="preserve">отчетный </w:t>
      </w:r>
      <w:r w:rsidRPr="008937D8">
        <w:rPr>
          <w:rFonts w:ascii="Times New Roman" w:hAnsi="Times New Roman" w:cs="Times New Roman"/>
          <w:bCs/>
          <w:sz w:val="28"/>
          <w:szCs w:val="28"/>
        </w:rPr>
        <w:t xml:space="preserve">период </w:t>
      </w:r>
      <w:r w:rsidR="008B08DC" w:rsidRPr="008937D8">
        <w:rPr>
          <w:rFonts w:ascii="Times New Roman" w:hAnsi="Times New Roman" w:cs="Times New Roman"/>
          <w:bCs/>
          <w:sz w:val="28"/>
          <w:szCs w:val="28"/>
        </w:rPr>
        <w:t xml:space="preserve">на действия местной администрации </w:t>
      </w:r>
      <w:r w:rsidR="008937D8" w:rsidRPr="008937D8">
        <w:rPr>
          <w:rFonts w:ascii="Times New Roman" w:hAnsi="Times New Roman" w:cs="Times New Roman"/>
          <w:bCs/>
          <w:sz w:val="28"/>
          <w:szCs w:val="28"/>
        </w:rPr>
        <w:t>жалобы в</w:t>
      </w:r>
      <w:r w:rsidR="00893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7D8" w:rsidRPr="000F2D92">
        <w:rPr>
          <w:rFonts w:ascii="Times New Roman" w:hAnsi="Times New Roman" w:cs="Times New Roman"/>
          <w:sz w:val="28"/>
          <w:szCs w:val="28"/>
        </w:rPr>
        <w:t xml:space="preserve">УФАС по Республике Крым и городу Севастополю </w:t>
      </w:r>
      <w:r w:rsidR="008937D8">
        <w:rPr>
          <w:rFonts w:ascii="Times New Roman" w:hAnsi="Times New Roman" w:cs="Times New Roman"/>
          <w:sz w:val="28"/>
          <w:szCs w:val="28"/>
        </w:rPr>
        <w:t>не поступали</w:t>
      </w:r>
      <w:r w:rsidR="006770BF" w:rsidRPr="000F2D92">
        <w:rPr>
          <w:rFonts w:ascii="Times New Roman" w:hAnsi="Times New Roman" w:cs="Times New Roman"/>
          <w:sz w:val="28"/>
          <w:szCs w:val="28"/>
        </w:rPr>
        <w:t>.</w:t>
      </w:r>
    </w:p>
    <w:p w:rsidR="000F2D92" w:rsidRPr="000F2D92" w:rsidRDefault="000F2D92" w:rsidP="000F2D92">
      <w:pPr>
        <w:pStyle w:val="Standard"/>
        <w:spacing w:line="276" w:lineRule="auto"/>
        <w:ind w:firstLine="708"/>
        <w:contextualSpacing/>
        <w:jc w:val="both"/>
        <w:rPr>
          <w:rFonts w:cs="Times New Roman"/>
          <w:sz w:val="28"/>
          <w:szCs w:val="28"/>
        </w:rPr>
      </w:pPr>
      <w:bookmarkStart w:id="1" w:name="_Hlk97375617"/>
      <w:r w:rsidRPr="000F2D92">
        <w:rPr>
          <w:rFonts w:cs="Times New Roman"/>
          <w:sz w:val="28"/>
          <w:szCs w:val="28"/>
        </w:rPr>
        <w:t xml:space="preserve">Карта рисков нарушения антимонопольного законодательства, </w:t>
      </w:r>
      <w:r>
        <w:rPr>
          <w:rFonts w:cs="Times New Roman"/>
          <w:sz w:val="28"/>
          <w:szCs w:val="28"/>
        </w:rPr>
        <w:t>П</w:t>
      </w:r>
      <w:r w:rsidRPr="000F2D92">
        <w:rPr>
          <w:rFonts w:cs="Times New Roman"/>
          <w:sz w:val="28"/>
          <w:szCs w:val="28"/>
        </w:rPr>
        <w:t>лан мероприятий («дорожной карты») по снижению рисков нарушения антимонопольного законодательства, Ключевые показатели эффективности антимонопольного комплаенса в органах местного самоуправления города Инкермана, внутригородского муниципального образования города Севастополя на 202</w:t>
      </w:r>
      <w:r w:rsidR="00CD791F">
        <w:rPr>
          <w:rFonts w:cs="Times New Roman"/>
          <w:sz w:val="28"/>
          <w:szCs w:val="28"/>
        </w:rPr>
        <w:t>3</w:t>
      </w:r>
      <w:r w:rsidRPr="000F2D92">
        <w:rPr>
          <w:rFonts w:cs="Times New Roman"/>
          <w:sz w:val="28"/>
          <w:szCs w:val="28"/>
        </w:rPr>
        <w:t xml:space="preserve"> год утверждены постановлением местной администрации города Инкермана внутригородского муниципального образования города Севастополя.</w:t>
      </w:r>
    </w:p>
    <w:bookmarkEnd w:id="1"/>
    <w:p w:rsidR="00D833CA" w:rsidRPr="000F2D92" w:rsidRDefault="00D7711D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t xml:space="preserve">Местная администрация города Инкермана внутригородского муниципального образования города Севастополя </w:t>
      </w:r>
      <w:r w:rsidR="006E283B" w:rsidRPr="000F2D92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руководствуются </w:t>
      </w:r>
      <w:r w:rsidR="00801AF8" w:rsidRPr="000F2D92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18 октября 2018 г. № 2258-р </w:t>
      </w:r>
      <w:r w:rsidR="003C5C26" w:rsidRPr="000F2D92">
        <w:rPr>
          <w:rFonts w:ascii="Times New Roman" w:hAnsi="Times New Roman" w:cs="Times New Roman"/>
          <w:sz w:val="28"/>
          <w:szCs w:val="28"/>
        </w:rPr>
        <w:t xml:space="preserve"> </w:t>
      </w:r>
      <w:r w:rsidR="00801AF8" w:rsidRPr="000F2D92">
        <w:rPr>
          <w:rFonts w:ascii="Times New Roman" w:hAnsi="Times New Roman" w:cs="Times New Roman"/>
          <w:sz w:val="28"/>
          <w:szCs w:val="28"/>
        </w:rPr>
        <w:t xml:space="preserve">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</w:t>
      </w:r>
      <w:r w:rsidR="0088054E" w:rsidRPr="000F2D92">
        <w:rPr>
          <w:rFonts w:ascii="Times New Roman" w:hAnsi="Times New Roman" w:cs="Times New Roman"/>
          <w:sz w:val="28"/>
          <w:szCs w:val="28"/>
        </w:rPr>
        <w:t>законодательства и соответствующими приказами ФПС России.</w:t>
      </w:r>
    </w:p>
    <w:p w:rsidR="001D0EB9" w:rsidRPr="000F2D92" w:rsidRDefault="001D0EB9" w:rsidP="000F2D92">
      <w:pPr>
        <w:pStyle w:val="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0F2D92">
        <w:rPr>
          <w:rStyle w:val="aa"/>
          <w:rFonts w:ascii="Times New Roman" w:hAnsi="Times New Roman"/>
          <w:b w:val="0"/>
          <w:color w:val="000000" w:themeColor="text1"/>
          <w:sz w:val="28"/>
          <w:szCs w:val="28"/>
          <w:u w:val="none"/>
          <w:shd w:val="clear" w:color="auto" w:fill="FFFFFF"/>
        </w:rPr>
        <w:t xml:space="preserve">В соответствии с </w:t>
      </w:r>
      <w:r w:rsidRPr="000F2D9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Федеральным законом </w:t>
      </w:r>
      <w:r w:rsidR="000F2D92"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Pr="000F2D9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 контрактной системе в сфере </w:t>
      </w:r>
      <w:r w:rsidRPr="000F2D92">
        <w:rPr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>закупок товаров, работ, услуг для обеспечения государственных и мун</w:t>
      </w:r>
      <w:r w:rsidR="00461E45" w:rsidRPr="000F2D92">
        <w:rPr>
          <w:rFonts w:ascii="Times New Roman" w:hAnsi="Times New Roman"/>
          <w:b w:val="0"/>
          <w:color w:val="000000" w:themeColor="text1"/>
          <w:sz w:val="28"/>
          <w:szCs w:val="28"/>
        </w:rPr>
        <w:t>иципальных нужд</w:t>
      </w:r>
      <w:r w:rsidR="000F2D92">
        <w:rPr>
          <w:rFonts w:ascii="Times New Roman" w:hAnsi="Times New Roman"/>
          <w:b w:val="0"/>
          <w:color w:val="000000" w:themeColor="text1"/>
          <w:sz w:val="28"/>
          <w:szCs w:val="28"/>
        </w:rPr>
        <w:t>»</w:t>
      </w:r>
      <w:r w:rsidR="00461E45" w:rsidRPr="000F2D9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от 05.04.2013 №</w:t>
      </w:r>
      <w:r w:rsidRPr="000F2D9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44-ФЗ</w:t>
      </w:r>
      <w:r w:rsidRPr="000F2D92">
        <w:rPr>
          <w:rStyle w:val="aa"/>
          <w:rFonts w:ascii="Times New Roman" w:hAnsi="Times New Roman"/>
          <w:b w:val="0"/>
          <w:color w:val="000000" w:themeColor="text1"/>
          <w:sz w:val="28"/>
          <w:szCs w:val="28"/>
          <w:u w:val="none"/>
          <w:shd w:val="clear" w:color="auto" w:fill="FFFFFF"/>
        </w:rPr>
        <w:t>, в рамках полномочий заключаются муниципальные контракты, проводятся конкурентные процедуры с соблюдением норм антимонопольного законодательства.</w:t>
      </w:r>
    </w:p>
    <w:p w:rsidR="00F05014" w:rsidRPr="000F2D92" w:rsidRDefault="00F05014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t xml:space="preserve">Повышение квалификации уполномоченных лиц, связанные с организацией и функционированием антимонопольного Положения об антимонопольном комплаенсе в </w:t>
      </w:r>
      <w:r w:rsidR="001357A3" w:rsidRPr="000F2D92">
        <w:rPr>
          <w:rFonts w:ascii="Times New Roman" w:hAnsi="Times New Roman" w:cs="Times New Roman"/>
          <w:sz w:val="28"/>
          <w:szCs w:val="28"/>
        </w:rPr>
        <w:t xml:space="preserve">местной администрации города Инкермана внутригородского муниципального образования города Севастополя </w:t>
      </w:r>
      <w:r w:rsidRPr="000F2D92">
        <w:rPr>
          <w:rFonts w:ascii="Times New Roman" w:hAnsi="Times New Roman" w:cs="Times New Roman"/>
          <w:sz w:val="28"/>
          <w:szCs w:val="28"/>
        </w:rPr>
        <w:t>не проводилось.</w:t>
      </w:r>
    </w:p>
    <w:p w:rsidR="002F602D" w:rsidRPr="000F2D92" w:rsidRDefault="001357A3" w:rsidP="000F2D92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D92">
        <w:rPr>
          <w:rFonts w:ascii="Times New Roman" w:hAnsi="Times New Roman"/>
          <w:sz w:val="28"/>
          <w:szCs w:val="28"/>
        </w:rPr>
        <w:t>Повышение к</w:t>
      </w:r>
      <w:r w:rsidR="000F2DC7" w:rsidRPr="000F2D92">
        <w:rPr>
          <w:rFonts w:ascii="Times New Roman" w:hAnsi="Times New Roman"/>
          <w:sz w:val="28"/>
          <w:szCs w:val="28"/>
        </w:rPr>
        <w:t xml:space="preserve">валификации </w:t>
      </w:r>
      <w:r w:rsidR="000F2DC7" w:rsidRPr="000F2D92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должностных лиц </w:t>
      </w:r>
      <w:r w:rsidRPr="000F2D92">
        <w:rPr>
          <w:rFonts w:ascii="Times New Roman" w:hAnsi="Times New Roman"/>
          <w:sz w:val="28"/>
          <w:szCs w:val="28"/>
        </w:rPr>
        <w:t>местной администрации города Инкермана внутригородского муниципального образования города Севастополя</w:t>
      </w:r>
      <w:r w:rsidR="00E679E9" w:rsidRPr="000F2D92">
        <w:rPr>
          <w:rFonts w:ascii="Times New Roman" w:hAnsi="Times New Roman"/>
          <w:color w:val="000000" w:themeColor="text1"/>
          <w:sz w:val="28"/>
          <w:szCs w:val="28"/>
        </w:rPr>
        <w:t>, чьи трудовые (должностные) обязанности предусматривают выполнение функций, связанных с рисками нарушения антимонопольного законодательства</w:t>
      </w:r>
      <w:r w:rsidR="002F602D" w:rsidRPr="000F2D92">
        <w:rPr>
          <w:rFonts w:ascii="Times New Roman" w:hAnsi="Times New Roman"/>
          <w:sz w:val="28"/>
          <w:szCs w:val="28"/>
        </w:rPr>
        <w:t xml:space="preserve"> </w:t>
      </w:r>
      <w:r w:rsidR="002F602D" w:rsidRPr="000F2D92">
        <w:rPr>
          <w:rFonts w:ascii="Times New Roman" w:eastAsiaTheme="minorHAnsi" w:hAnsi="Times New Roman"/>
          <w:sz w:val="28"/>
          <w:szCs w:val="28"/>
        </w:rPr>
        <w:t>на тему «Управление государственными и муниципальными закупками»</w:t>
      </w:r>
      <w:r w:rsidRPr="000F2D92">
        <w:rPr>
          <w:rFonts w:ascii="Times New Roman" w:eastAsiaTheme="minorHAnsi" w:hAnsi="Times New Roman"/>
          <w:sz w:val="28"/>
          <w:szCs w:val="28"/>
        </w:rPr>
        <w:t xml:space="preserve"> не осуществлялось.</w:t>
      </w:r>
    </w:p>
    <w:p w:rsidR="00DD6CF6" w:rsidRPr="000F2D92" w:rsidRDefault="00A0447E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t xml:space="preserve">Мониторинг и анализ практики применения </w:t>
      </w:r>
      <w:r w:rsidR="00750D0A" w:rsidRPr="000F2D92">
        <w:rPr>
          <w:rFonts w:ascii="Times New Roman" w:hAnsi="Times New Roman" w:cs="Times New Roman"/>
          <w:sz w:val="28"/>
          <w:szCs w:val="28"/>
        </w:rPr>
        <w:t xml:space="preserve">антимонопольного комплаенса </w:t>
      </w:r>
      <w:r w:rsidRPr="000F2D92">
        <w:rPr>
          <w:rFonts w:ascii="Times New Roman" w:hAnsi="Times New Roman" w:cs="Times New Roman"/>
          <w:sz w:val="28"/>
          <w:szCs w:val="28"/>
        </w:rPr>
        <w:t xml:space="preserve">показали, что в деятельности </w:t>
      </w:r>
      <w:r w:rsidR="008C6F95" w:rsidRPr="000F2D92">
        <w:rPr>
          <w:rFonts w:ascii="Times New Roman" w:hAnsi="Times New Roman" w:cs="Times New Roman"/>
          <w:sz w:val="28"/>
          <w:szCs w:val="28"/>
        </w:rPr>
        <w:t>местной администрации города Инкермана внутригородского муниципального образования города Севастополя</w:t>
      </w:r>
      <w:r w:rsidRPr="000F2D92">
        <w:rPr>
          <w:rFonts w:ascii="Times New Roman" w:hAnsi="Times New Roman" w:cs="Times New Roman"/>
          <w:sz w:val="28"/>
          <w:szCs w:val="28"/>
        </w:rPr>
        <w:t xml:space="preserve"> нарушения антимонопольного законодательства</w:t>
      </w:r>
      <w:r w:rsidR="0078266F" w:rsidRPr="000F2D92">
        <w:rPr>
          <w:rFonts w:ascii="Times New Roman" w:hAnsi="Times New Roman" w:cs="Times New Roman"/>
          <w:sz w:val="28"/>
          <w:szCs w:val="28"/>
        </w:rPr>
        <w:t xml:space="preserve"> за 202</w:t>
      </w:r>
      <w:r w:rsidR="00CD791F">
        <w:rPr>
          <w:rFonts w:ascii="Times New Roman" w:hAnsi="Times New Roman" w:cs="Times New Roman"/>
          <w:sz w:val="28"/>
          <w:szCs w:val="28"/>
        </w:rPr>
        <w:t>3</w:t>
      </w:r>
      <w:r w:rsidRPr="000F2D92">
        <w:rPr>
          <w:rFonts w:ascii="Times New Roman" w:hAnsi="Times New Roman" w:cs="Times New Roman"/>
          <w:sz w:val="28"/>
          <w:szCs w:val="28"/>
        </w:rPr>
        <w:t xml:space="preserve"> год не выявлено. </w:t>
      </w:r>
    </w:p>
    <w:p w:rsidR="003B01DF" w:rsidRPr="000F2D92" w:rsidRDefault="003B01DF" w:rsidP="000F2D9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01DF" w:rsidRPr="000F2D92" w:rsidRDefault="003B01DF" w:rsidP="000F2D9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F95" w:rsidRDefault="008937D8" w:rsidP="00DA2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 w:rsidR="00DA2145" w:rsidRPr="00DA2145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DA2145" w:rsidRPr="00DA2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F95">
        <w:rPr>
          <w:rFonts w:ascii="Times New Roman" w:eastAsia="Times New Roman" w:hAnsi="Times New Roman" w:cs="Times New Roman"/>
          <w:sz w:val="28"/>
          <w:szCs w:val="28"/>
        </w:rPr>
        <w:t xml:space="preserve">города Инкермана                                      </w:t>
      </w:r>
      <w:r w:rsidR="000F2D9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6F9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F2D92">
        <w:rPr>
          <w:rFonts w:ascii="Times New Roman" w:eastAsia="Times New Roman" w:hAnsi="Times New Roman" w:cs="Times New Roman"/>
          <w:sz w:val="28"/>
          <w:szCs w:val="28"/>
        </w:rPr>
        <w:t>В.С. Путинцев</w:t>
      </w:r>
    </w:p>
    <w:p w:rsidR="00DA2145" w:rsidRPr="00DA2145" w:rsidRDefault="00DA2145" w:rsidP="00DA2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2B35" w:rsidRDefault="00C42B35" w:rsidP="00C42B35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B35" w:rsidRDefault="00C42B35" w:rsidP="00C42B35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42B35" w:rsidSect="00710730">
      <w:headerReference w:type="default" r:id="rId11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45F" w:rsidRDefault="005B345F" w:rsidP="00866854">
      <w:pPr>
        <w:spacing w:after="0" w:line="240" w:lineRule="auto"/>
      </w:pPr>
      <w:r>
        <w:separator/>
      </w:r>
    </w:p>
  </w:endnote>
  <w:endnote w:type="continuationSeparator" w:id="0">
    <w:p w:rsidR="005B345F" w:rsidRDefault="005B345F" w:rsidP="0086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45F" w:rsidRDefault="005B345F" w:rsidP="00866854">
      <w:pPr>
        <w:spacing w:after="0" w:line="240" w:lineRule="auto"/>
      </w:pPr>
      <w:r>
        <w:separator/>
      </w:r>
    </w:p>
  </w:footnote>
  <w:footnote w:type="continuationSeparator" w:id="0">
    <w:p w:rsidR="005B345F" w:rsidRDefault="005B345F" w:rsidP="0086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9905407"/>
      <w:docPartObj>
        <w:docPartGallery w:val="Page Numbers (Top of Page)"/>
        <w:docPartUnique/>
      </w:docPartObj>
    </w:sdtPr>
    <w:sdtEndPr/>
    <w:sdtContent>
      <w:p w:rsidR="00866854" w:rsidRDefault="008668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B69">
          <w:rPr>
            <w:noProof/>
          </w:rPr>
          <w:t>10</w:t>
        </w:r>
        <w:r>
          <w:fldChar w:fldCharType="end"/>
        </w:r>
      </w:p>
    </w:sdtContent>
  </w:sdt>
  <w:p w:rsidR="00866854" w:rsidRDefault="008668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33BBF"/>
    <w:multiLevelType w:val="hybridMultilevel"/>
    <w:tmpl w:val="B620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251C"/>
    <w:multiLevelType w:val="hybridMultilevel"/>
    <w:tmpl w:val="FDE26594"/>
    <w:lvl w:ilvl="0" w:tplc="9C0C18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3D7761"/>
    <w:multiLevelType w:val="hybridMultilevel"/>
    <w:tmpl w:val="230CCFB4"/>
    <w:lvl w:ilvl="0" w:tplc="09EADA94">
      <w:start w:val="1"/>
      <w:numFmt w:val="decimal"/>
      <w:lvlText w:val="%1."/>
      <w:lvlJc w:val="left"/>
      <w:pPr>
        <w:ind w:left="1109" w:hanging="4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D0"/>
    <w:rsid w:val="0002700C"/>
    <w:rsid w:val="000351FF"/>
    <w:rsid w:val="00037FAE"/>
    <w:rsid w:val="00047E32"/>
    <w:rsid w:val="00047ECA"/>
    <w:rsid w:val="000737D0"/>
    <w:rsid w:val="00094E3D"/>
    <w:rsid w:val="000A3BDE"/>
    <w:rsid w:val="000D3252"/>
    <w:rsid w:val="000E5754"/>
    <w:rsid w:val="000E7545"/>
    <w:rsid w:val="000F2D92"/>
    <w:rsid w:val="000F2DC7"/>
    <w:rsid w:val="000F68B7"/>
    <w:rsid w:val="00103DEA"/>
    <w:rsid w:val="001123E0"/>
    <w:rsid w:val="00113568"/>
    <w:rsid w:val="00127808"/>
    <w:rsid w:val="00127BD7"/>
    <w:rsid w:val="0013243D"/>
    <w:rsid w:val="001329B0"/>
    <w:rsid w:val="001332FF"/>
    <w:rsid w:val="001357A3"/>
    <w:rsid w:val="0016759C"/>
    <w:rsid w:val="00171884"/>
    <w:rsid w:val="0017482E"/>
    <w:rsid w:val="00183A6C"/>
    <w:rsid w:val="00196800"/>
    <w:rsid w:val="001B3C73"/>
    <w:rsid w:val="001C1E01"/>
    <w:rsid w:val="001D0EB9"/>
    <w:rsid w:val="001D31CD"/>
    <w:rsid w:val="001D394A"/>
    <w:rsid w:val="001D46E2"/>
    <w:rsid w:val="001D65CB"/>
    <w:rsid w:val="001F24F8"/>
    <w:rsid w:val="002038DF"/>
    <w:rsid w:val="0021113D"/>
    <w:rsid w:val="00230A66"/>
    <w:rsid w:val="0023223C"/>
    <w:rsid w:val="002415D3"/>
    <w:rsid w:val="0024624A"/>
    <w:rsid w:val="002468DB"/>
    <w:rsid w:val="00295626"/>
    <w:rsid w:val="00296639"/>
    <w:rsid w:val="002A343B"/>
    <w:rsid w:val="002A41C4"/>
    <w:rsid w:val="002A5033"/>
    <w:rsid w:val="002A53A0"/>
    <w:rsid w:val="002A6BE8"/>
    <w:rsid w:val="002B3EEF"/>
    <w:rsid w:val="002B6552"/>
    <w:rsid w:val="002D23C2"/>
    <w:rsid w:val="002D244F"/>
    <w:rsid w:val="002D3753"/>
    <w:rsid w:val="002D3B7A"/>
    <w:rsid w:val="002D47D2"/>
    <w:rsid w:val="002D69A0"/>
    <w:rsid w:val="002E47FF"/>
    <w:rsid w:val="002F47E4"/>
    <w:rsid w:val="002F602D"/>
    <w:rsid w:val="002F73A1"/>
    <w:rsid w:val="0031137F"/>
    <w:rsid w:val="003133E3"/>
    <w:rsid w:val="00317199"/>
    <w:rsid w:val="003177D3"/>
    <w:rsid w:val="00321ED2"/>
    <w:rsid w:val="003220AA"/>
    <w:rsid w:val="00335482"/>
    <w:rsid w:val="00337E49"/>
    <w:rsid w:val="0034497F"/>
    <w:rsid w:val="003565E1"/>
    <w:rsid w:val="0037331F"/>
    <w:rsid w:val="003778FB"/>
    <w:rsid w:val="003A7345"/>
    <w:rsid w:val="003B01DF"/>
    <w:rsid w:val="003B4055"/>
    <w:rsid w:val="003C1F75"/>
    <w:rsid w:val="003C5C26"/>
    <w:rsid w:val="004017B2"/>
    <w:rsid w:val="00406130"/>
    <w:rsid w:val="004069CB"/>
    <w:rsid w:val="00415156"/>
    <w:rsid w:val="004213DE"/>
    <w:rsid w:val="00424E7C"/>
    <w:rsid w:val="004258EE"/>
    <w:rsid w:val="00433AF1"/>
    <w:rsid w:val="0044028C"/>
    <w:rsid w:val="00441F3E"/>
    <w:rsid w:val="00445718"/>
    <w:rsid w:val="004459C7"/>
    <w:rsid w:val="00452021"/>
    <w:rsid w:val="0045497F"/>
    <w:rsid w:val="00461E45"/>
    <w:rsid w:val="0046479B"/>
    <w:rsid w:val="00470BFC"/>
    <w:rsid w:val="00475F30"/>
    <w:rsid w:val="004B2BFA"/>
    <w:rsid w:val="004B3C06"/>
    <w:rsid w:val="004B5319"/>
    <w:rsid w:val="004B7466"/>
    <w:rsid w:val="004D3439"/>
    <w:rsid w:val="004E29F8"/>
    <w:rsid w:val="004E4808"/>
    <w:rsid w:val="004F06A2"/>
    <w:rsid w:val="004F68F7"/>
    <w:rsid w:val="00517849"/>
    <w:rsid w:val="005273B4"/>
    <w:rsid w:val="00533DB9"/>
    <w:rsid w:val="00556BDC"/>
    <w:rsid w:val="00560346"/>
    <w:rsid w:val="00561EBD"/>
    <w:rsid w:val="00576E34"/>
    <w:rsid w:val="00576EF5"/>
    <w:rsid w:val="0058054E"/>
    <w:rsid w:val="005933CC"/>
    <w:rsid w:val="005948C3"/>
    <w:rsid w:val="005A0A7C"/>
    <w:rsid w:val="005A19A4"/>
    <w:rsid w:val="005B345F"/>
    <w:rsid w:val="005B7C45"/>
    <w:rsid w:val="005D0B3D"/>
    <w:rsid w:val="005D1E7D"/>
    <w:rsid w:val="005D3FCA"/>
    <w:rsid w:val="005F46C5"/>
    <w:rsid w:val="00603805"/>
    <w:rsid w:val="0060662D"/>
    <w:rsid w:val="0061403E"/>
    <w:rsid w:val="00614076"/>
    <w:rsid w:val="00641307"/>
    <w:rsid w:val="006474AD"/>
    <w:rsid w:val="0067687B"/>
    <w:rsid w:val="006770BF"/>
    <w:rsid w:val="00691900"/>
    <w:rsid w:val="00695FF2"/>
    <w:rsid w:val="006A561D"/>
    <w:rsid w:val="006A57D2"/>
    <w:rsid w:val="006A6B3B"/>
    <w:rsid w:val="006B6D11"/>
    <w:rsid w:val="006D19BD"/>
    <w:rsid w:val="006D2852"/>
    <w:rsid w:val="006D55EC"/>
    <w:rsid w:val="006E283B"/>
    <w:rsid w:val="006E4549"/>
    <w:rsid w:val="00703C3D"/>
    <w:rsid w:val="00710730"/>
    <w:rsid w:val="00741881"/>
    <w:rsid w:val="007428B8"/>
    <w:rsid w:val="00750D0A"/>
    <w:rsid w:val="007577F4"/>
    <w:rsid w:val="00761B59"/>
    <w:rsid w:val="007662F7"/>
    <w:rsid w:val="007802DB"/>
    <w:rsid w:val="0078266F"/>
    <w:rsid w:val="00782AC6"/>
    <w:rsid w:val="00787910"/>
    <w:rsid w:val="007977B9"/>
    <w:rsid w:val="007B558E"/>
    <w:rsid w:val="007C2A05"/>
    <w:rsid w:val="007E2085"/>
    <w:rsid w:val="007F1450"/>
    <w:rsid w:val="00801AF8"/>
    <w:rsid w:val="0080452A"/>
    <w:rsid w:val="00823E4D"/>
    <w:rsid w:val="008243E8"/>
    <w:rsid w:val="00830034"/>
    <w:rsid w:val="00866854"/>
    <w:rsid w:val="00874A3B"/>
    <w:rsid w:val="00876C29"/>
    <w:rsid w:val="0088054E"/>
    <w:rsid w:val="008839D6"/>
    <w:rsid w:val="008937D8"/>
    <w:rsid w:val="008B08DC"/>
    <w:rsid w:val="008C6F95"/>
    <w:rsid w:val="008D04CD"/>
    <w:rsid w:val="008D2D10"/>
    <w:rsid w:val="008E1C2F"/>
    <w:rsid w:val="008F7BB1"/>
    <w:rsid w:val="009204EF"/>
    <w:rsid w:val="00930C2D"/>
    <w:rsid w:val="00931CE7"/>
    <w:rsid w:val="00940D82"/>
    <w:rsid w:val="00943F0D"/>
    <w:rsid w:val="0095112B"/>
    <w:rsid w:val="0096527F"/>
    <w:rsid w:val="00965CF3"/>
    <w:rsid w:val="00971D58"/>
    <w:rsid w:val="0097360D"/>
    <w:rsid w:val="009976E5"/>
    <w:rsid w:val="009B5A23"/>
    <w:rsid w:val="009B6DBD"/>
    <w:rsid w:val="009C2CFF"/>
    <w:rsid w:val="009C4652"/>
    <w:rsid w:val="009D2AD4"/>
    <w:rsid w:val="009E65B4"/>
    <w:rsid w:val="009F2E64"/>
    <w:rsid w:val="009F6DAC"/>
    <w:rsid w:val="00A021E6"/>
    <w:rsid w:val="00A022A9"/>
    <w:rsid w:val="00A0447E"/>
    <w:rsid w:val="00A14258"/>
    <w:rsid w:val="00A155D2"/>
    <w:rsid w:val="00A30A59"/>
    <w:rsid w:val="00A31CFA"/>
    <w:rsid w:val="00A34E69"/>
    <w:rsid w:val="00A40276"/>
    <w:rsid w:val="00A50E10"/>
    <w:rsid w:val="00A60F21"/>
    <w:rsid w:val="00A64A75"/>
    <w:rsid w:val="00A73C7C"/>
    <w:rsid w:val="00A73F6D"/>
    <w:rsid w:val="00A76853"/>
    <w:rsid w:val="00A8048D"/>
    <w:rsid w:val="00A8241B"/>
    <w:rsid w:val="00A8783F"/>
    <w:rsid w:val="00A92027"/>
    <w:rsid w:val="00A971FE"/>
    <w:rsid w:val="00A97E6D"/>
    <w:rsid w:val="00AA6B7F"/>
    <w:rsid w:val="00AB5FBB"/>
    <w:rsid w:val="00AC1A48"/>
    <w:rsid w:val="00AE0740"/>
    <w:rsid w:val="00AE375C"/>
    <w:rsid w:val="00AE3E11"/>
    <w:rsid w:val="00AF4AAA"/>
    <w:rsid w:val="00AF6AFA"/>
    <w:rsid w:val="00B0352D"/>
    <w:rsid w:val="00B2414F"/>
    <w:rsid w:val="00B3569D"/>
    <w:rsid w:val="00B37C39"/>
    <w:rsid w:val="00B47C74"/>
    <w:rsid w:val="00B53B20"/>
    <w:rsid w:val="00B55589"/>
    <w:rsid w:val="00B614EC"/>
    <w:rsid w:val="00B740ED"/>
    <w:rsid w:val="00B75BD7"/>
    <w:rsid w:val="00B952D7"/>
    <w:rsid w:val="00BA1C32"/>
    <w:rsid w:val="00BB22AD"/>
    <w:rsid w:val="00BC4124"/>
    <w:rsid w:val="00BF08ED"/>
    <w:rsid w:val="00C009EC"/>
    <w:rsid w:val="00C1420C"/>
    <w:rsid w:val="00C22B32"/>
    <w:rsid w:val="00C30909"/>
    <w:rsid w:val="00C35057"/>
    <w:rsid w:val="00C42B35"/>
    <w:rsid w:val="00C55747"/>
    <w:rsid w:val="00C5590B"/>
    <w:rsid w:val="00C57A29"/>
    <w:rsid w:val="00C57BCC"/>
    <w:rsid w:val="00C6465A"/>
    <w:rsid w:val="00C66042"/>
    <w:rsid w:val="00C66A91"/>
    <w:rsid w:val="00C7087E"/>
    <w:rsid w:val="00C84F52"/>
    <w:rsid w:val="00C954F1"/>
    <w:rsid w:val="00CA0F69"/>
    <w:rsid w:val="00CC75FF"/>
    <w:rsid w:val="00CD791F"/>
    <w:rsid w:val="00CE12AE"/>
    <w:rsid w:val="00CE30F5"/>
    <w:rsid w:val="00CE63ED"/>
    <w:rsid w:val="00CF0E6D"/>
    <w:rsid w:val="00CF2058"/>
    <w:rsid w:val="00CF3210"/>
    <w:rsid w:val="00D02504"/>
    <w:rsid w:val="00D10263"/>
    <w:rsid w:val="00D138A3"/>
    <w:rsid w:val="00D21520"/>
    <w:rsid w:val="00D24F89"/>
    <w:rsid w:val="00D272ED"/>
    <w:rsid w:val="00D3503B"/>
    <w:rsid w:val="00D50C45"/>
    <w:rsid w:val="00D51ED6"/>
    <w:rsid w:val="00D53BF1"/>
    <w:rsid w:val="00D54B63"/>
    <w:rsid w:val="00D63BCA"/>
    <w:rsid w:val="00D65360"/>
    <w:rsid w:val="00D70053"/>
    <w:rsid w:val="00D70ADB"/>
    <w:rsid w:val="00D7711D"/>
    <w:rsid w:val="00D82C40"/>
    <w:rsid w:val="00D833CA"/>
    <w:rsid w:val="00DA2145"/>
    <w:rsid w:val="00DC1618"/>
    <w:rsid w:val="00DD435F"/>
    <w:rsid w:val="00DD4645"/>
    <w:rsid w:val="00DD5976"/>
    <w:rsid w:val="00DD6CF6"/>
    <w:rsid w:val="00DE0234"/>
    <w:rsid w:val="00DF1BD5"/>
    <w:rsid w:val="00DF4939"/>
    <w:rsid w:val="00DF7293"/>
    <w:rsid w:val="00E009F7"/>
    <w:rsid w:val="00E01E6E"/>
    <w:rsid w:val="00E13F59"/>
    <w:rsid w:val="00E17794"/>
    <w:rsid w:val="00E23F88"/>
    <w:rsid w:val="00E24D3C"/>
    <w:rsid w:val="00E41AE8"/>
    <w:rsid w:val="00E43330"/>
    <w:rsid w:val="00E552F0"/>
    <w:rsid w:val="00E60AD9"/>
    <w:rsid w:val="00E6141E"/>
    <w:rsid w:val="00E64D17"/>
    <w:rsid w:val="00E66762"/>
    <w:rsid w:val="00E679E9"/>
    <w:rsid w:val="00E728A1"/>
    <w:rsid w:val="00E72931"/>
    <w:rsid w:val="00E82ECC"/>
    <w:rsid w:val="00E96605"/>
    <w:rsid w:val="00EA0C8E"/>
    <w:rsid w:val="00EB5137"/>
    <w:rsid w:val="00EC1A9A"/>
    <w:rsid w:val="00EC62FE"/>
    <w:rsid w:val="00EC698C"/>
    <w:rsid w:val="00EC6EA4"/>
    <w:rsid w:val="00EE257A"/>
    <w:rsid w:val="00EE61F6"/>
    <w:rsid w:val="00EF7077"/>
    <w:rsid w:val="00F02A39"/>
    <w:rsid w:val="00F05014"/>
    <w:rsid w:val="00F07223"/>
    <w:rsid w:val="00F11B69"/>
    <w:rsid w:val="00F14307"/>
    <w:rsid w:val="00F24469"/>
    <w:rsid w:val="00F334F9"/>
    <w:rsid w:val="00F44427"/>
    <w:rsid w:val="00F76C7B"/>
    <w:rsid w:val="00F8659C"/>
    <w:rsid w:val="00F910BF"/>
    <w:rsid w:val="00FA000F"/>
    <w:rsid w:val="00FA17B0"/>
    <w:rsid w:val="00FA7DD3"/>
    <w:rsid w:val="00FA7FAD"/>
    <w:rsid w:val="00FB34F1"/>
    <w:rsid w:val="00FB3A7E"/>
    <w:rsid w:val="00FD7628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FC29"/>
  <w15:docId w15:val="{FE1EA7A5-6429-4989-AF8B-82031590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976"/>
  </w:style>
  <w:style w:type="paragraph" w:styleId="1">
    <w:name w:val="heading 1"/>
    <w:basedOn w:val="a"/>
    <w:next w:val="a"/>
    <w:link w:val="10"/>
    <w:qFormat/>
    <w:rsid w:val="001D0EB9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8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854"/>
  </w:style>
  <w:style w:type="paragraph" w:styleId="a8">
    <w:name w:val="footer"/>
    <w:basedOn w:val="a"/>
    <w:link w:val="a9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854"/>
  </w:style>
  <w:style w:type="character" w:styleId="aa">
    <w:name w:val="Hyperlink"/>
    <w:semiHidden/>
    <w:rsid w:val="002A6BE8"/>
    <w:rPr>
      <w:rFonts w:cs="Times New Roman"/>
      <w:color w:val="0000FF"/>
      <w:u w:val="single"/>
    </w:rPr>
  </w:style>
  <w:style w:type="character" w:styleId="ab">
    <w:name w:val="Strong"/>
    <w:basedOn w:val="a0"/>
    <w:uiPriority w:val="22"/>
    <w:qFormat/>
    <w:rsid w:val="00E728A1"/>
    <w:rPr>
      <w:b/>
      <w:bCs/>
    </w:rPr>
  </w:style>
  <w:style w:type="character" w:customStyle="1" w:styleId="js-extracted-address">
    <w:name w:val="js-extracted-address"/>
    <w:basedOn w:val="a0"/>
    <w:rsid w:val="00E728A1"/>
  </w:style>
  <w:style w:type="character" w:customStyle="1" w:styleId="mail-message-map-nobreak">
    <w:name w:val="mail-message-map-nobreak"/>
    <w:basedOn w:val="a0"/>
    <w:rsid w:val="00E728A1"/>
  </w:style>
  <w:style w:type="character" w:customStyle="1" w:styleId="10">
    <w:name w:val="Заголовок 1 Знак"/>
    <w:basedOn w:val="a0"/>
    <w:link w:val="1"/>
    <w:rsid w:val="001D0EB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8F7B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7BB1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rsid w:val="0012780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content">
    <w:name w:val="cardmaininfo__content"/>
    <w:basedOn w:val="a0"/>
    <w:rsid w:val="007F1450"/>
  </w:style>
  <w:style w:type="paragraph" w:styleId="ae">
    <w:name w:val="Normal (Web)"/>
    <w:basedOn w:val="a"/>
    <w:uiPriority w:val="99"/>
    <w:semiHidden/>
    <w:unhideWhenUsed/>
    <w:rsid w:val="0042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F2D9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character" w:customStyle="1" w:styleId="2">
    <w:name w:val="Основной текст (2)"/>
    <w:basedOn w:val="a0"/>
    <w:rsid w:val="004520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9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kerman-gov.ru/administratsiya/dokumenty-administratsii/postanovleniya-administr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C1A0F-9498-41ED-AD06-DF177B80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Бондаш Татьяна Николаевна</dc:creator>
  <cp:keywords/>
  <dc:description/>
  <cp:lastModifiedBy>1</cp:lastModifiedBy>
  <cp:revision>5</cp:revision>
  <cp:lastPrinted>2022-03-04T08:30:00Z</cp:lastPrinted>
  <dcterms:created xsi:type="dcterms:W3CDTF">2025-02-11T18:12:00Z</dcterms:created>
  <dcterms:modified xsi:type="dcterms:W3CDTF">2025-02-11T18:30:00Z</dcterms:modified>
</cp:coreProperties>
</file>